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10EDB93C" w14:textId="2284E1DB" w:rsidR="00DB3C5B" w:rsidRDefault="00F43EF9" w:rsidP="0078488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84889">
        <w:rPr>
          <w:rFonts w:ascii="Times New Roman" w:hAnsi="Times New Roman" w:cs="Times New Roman"/>
          <w:sz w:val="40"/>
          <w:szCs w:val="40"/>
        </w:rPr>
        <w:t>POWSTANIE WIELKOPOLSKIE</w:t>
      </w:r>
    </w:p>
    <w:p w14:paraId="5ED9531E" w14:textId="40536A59" w:rsidR="00F43EF9" w:rsidRDefault="00F43EF9" w:rsidP="0078488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3EF9">
        <w:rPr>
          <w:noProof/>
        </w:rPr>
        <w:drawing>
          <wp:inline distT="0" distB="0" distL="0" distR="0" wp14:anchorId="5B23A8CE" wp14:editId="020FC3D3">
            <wp:extent cx="2686050" cy="1704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F034" w14:textId="77777777" w:rsidR="00F43EF9" w:rsidRPr="00F43EF9" w:rsidRDefault="00F43EF9" w:rsidP="00F43EF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3EF9">
        <w:rPr>
          <w:rFonts w:ascii="Times New Roman" w:hAnsi="Times New Roman" w:cs="Times New Roman"/>
          <w:sz w:val="40"/>
          <w:szCs w:val="40"/>
        </w:rPr>
        <w:t>ZESTAWIENIE BIBLIOGRAFICZNE W WYBORZE</w:t>
      </w:r>
    </w:p>
    <w:p w14:paraId="4BFCFAEA" w14:textId="77777777" w:rsidR="00412986" w:rsidRDefault="00F43EF9" w:rsidP="00F43EF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3EF9">
        <w:rPr>
          <w:rFonts w:ascii="Times New Roman" w:hAnsi="Times New Roman" w:cs="Times New Roman"/>
          <w:sz w:val="40"/>
          <w:szCs w:val="40"/>
        </w:rPr>
        <w:t>NA BAZIE ZBIORÓW</w:t>
      </w:r>
    </w:p>
    <w:p w14:paraId="40D4C3A9" w14:textId="68457742" w:rsidR="00F43EF9" w:rsidRDefault="00F43EF9" w:rsidP="00F43EF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3EF9">
        <w:rPr>
          <w:rFonts w:ascii="Times New Roman" w:hAnsi="Times New Roman" w:cs="Times New Roman"/>
          <w:sz w:val="40"/>
          <w:szCs w:val="40"/>
        </w:rPr>
        <w:t>BIBLIOTEKI PEDAGOGICZNEJ W TRZEBNICY</w:t>
      </w:r>
    </w:p>
    <w:p w14:paraId="7CF298BB" w14:textId="5D15E1AF" w:rsidR="00CF33CB" w:rsidRDefault="00CF33CB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F33CB">
        <w:rPr>
          <w:rFonts w:ascii="Times New Roman" w:hAnsi="Times New Roman" w:cs="Times New Roman"/>
          <w:sz w:val="28"/>
          <w:szCs w:val="28"/>
        </w:rPr>
        <w:t>Księga mojego miasta :poznańskie wspomnienia z lat 1919-1939 /Leonard Turkowski. --  Warszawa : Wydawnictwo Poznańskie, 1983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3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31156</w:t>
      </w:r>
    </w:p>
    <w:p w14:paraId="3C53D070" w14:textId="167068CB" w:rsidR="0098240F" w:rsidRPr="00CF33CB" w:rsidRDefault="0098240F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8240F">
        <w:rPr>
          <w:rFonts w:ascii="Times New Roman" w:hAnsi="Times New Roman" w:cs="Times New Roman"/>
          <w:sz w:val="28"/>
          <w:szCs w:val="28"/>
        </w:rPr>
        <w:t>Najnowsze dzieje Polski :1914-1983 /Antoni Czubiński. --  Warszawa : Państ. Wydaw. Naukowe, 1987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34514</w:t>
      </w:r>
    </w:p>
    <w:p w14:paraId="56A18756" w14:textId="77777777" w:rsidR="00CF33CB" w:rsidRPr="00CF33CB" w:rsidRDefault="00CF33CB" w:rsidP="00CF33C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F33CB">
        <w:rPr>
          <w:rFonts w:ascii="Times New Roman" w:hAnsi="Times New Roman" w:cs="Times New Roman"/>
          <w:sz w:val="28"/>
          <w:szCs w:val="28"/>
        </w:rPr>
        <w:t xml:space="preserve">Pamiętniki. T. 1 /Ignacy Jan Paderewski ; spisała Mary Lawton ; [przeł. Wanda Lisowska i Teresa Mogilnicka ; przedm. M. Lawton ; posł. W. Rudziński]. --  Wyd. 3. --  Kraków : Polskie Wydawnictwo Muzyczne, dr. 1972, </w:t>
      </w:r>
      <w:r w:rsidRPr="00CF33CB">
        <w:rPr>
          <w:rFonts w:ascii="Times New Roman" w:hAnsi="Times New Roman" w:cs="Times New Roman"/>
          <w:sz w:val="28"/>
          <w:szCs w:val="28"/>
        </w:rPr>
        <w:tab/>
      </w:r>
      <w:r w:rsidRPr="00CF3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17161/I</w:t>
      </w:r>
    </w:p>
    <w:p w14:paraId="2D7CE22C" w14:textId="7E7A7E7F" w:rsidR="00784889" w:rsidRPr="00D207B5" w:rsidRDefault="00D56C7E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6C7E">
        <w:rPr>
          <w:rFonts w:ascii="Times New Roman" w:hAnsi="Times New Roman" w:cs="Times New Roman"/>
          <w:sz w:val="28"/>
          <w:szCs w:val="28"/>
        </w:rPr>
        <w:t>Polska niepodległość 1918 /Marek Rezler. --  Poznań : Wydawnictwo Poznańskie, copyright © 2018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48241</w:t>
      </w:r>
    </w:p>
    <w:p w14:paraId="1B04FD9A" w14:textId="34F7D4CB" w:rsidR="00D207B5" w:rsidRPr="00B77401" w:rsidRDefault="00D207B5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207B5">
        <w:rPr>
          <w:rFonts w:ascii="Times New Roman" w:hAnsi="Times New Roman" w:cs="Times New Roman"/>
          <w:sz w:val="28"/>
          <w:szCs w:val="28"/>
        </w:rPr>
        <w:t>Powstanie Wielkopolskie :1918-1919 /Marian Olszewski. --  Wyd. 3, zm. --  Poznań : Wydawnictwo Poznańskie, 1978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07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24733</w:t>
      </w:r>
    </w:p>
    <w:p w14:paraId="119A7ACF" w14:textId="06C51C87" w:rsidR="00B77401" w:rsidRPr="00D56C7E" w:rsidRDefault="00B77401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Powstanie wielkopolskie 1918-1919 :geneza, charakter, znaczenie /Antoni Czubiński. --  Wyd. 2 popr. i uzup. --  Poznań : Wydaw. Poznańskie, 1988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34987</w:t>
      </w:r>
    </w:p>
    <w:p w14:paraId="108209BF" w14:textId="5EB3BE1D" w:rsidR="00D56C7E" w:rsidRPr="00CC2663" w:rsidRDefault="00D56C7E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6C7E">
        <w:rPr>
          <w:rFonts w:ascii="Times New Roman" w:hAnsi="Times New Roman" w:cs="Times New Roman"/>
          <w:sz w:val="28"/>
          <w:szCs w:val="28"/>
        </w:rPr>
        <w:lastRenderedPageBreak/>
        <w:t>Powstanie Wielkopolskie 1918-1919 :spojrzenie po 90 latach /Marek Rezler. --  Wyd. 1, (dodr.). --  Poznań : Dom Wydawniczy REBIS, 2008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42508</w:t>
      </w:r>
    </w:p>
    <w:p w14:paraId="3091487C" w14:textId="4873ABC1" w:rsidR="00CC2663" w:rsidRPr="003256E5" w:rsidRDefault="00CC2663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C2663">
        <w:rPr>
          <w:rFonts w:ascii="Times New Roman" w:hAnsi="Times New Roman" w:cs="Times New Roman"/>
          <w:sz w:val="28"/>
          <w:szCs w:val="28"/>
        </w:rPr>
        <w:t>Powstanie Wielkopolskie 1918-1919 :wybór źródeł /wybór i oprac. Antoni Czubiński i Bogusław Polak. --  Poznań : Wydawnictwo Poznańskie, 1983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66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30611</w:t>
      </w:r>
    </w:p>
    <w:p w14:paraId="1890D54C" w14:textId="59D8767F" w:rsidR="003256E5" w:rsidRPr="00885F40" w:rsidRDefault="003256E5" w:rsidP="003256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6E5">
        <w:rPr>
          <w:rFonts w:ascii="Times New Roman" w:hAnsi="Times New Roman" w:cs="Times New Roman"/>
          <w:sz w:val="28"/>
          <w:szCs w:val="28"/>
        </w:rPr>
        <w:t>Powstanie Wielkopolskie 1918-1919 :zarys dziejów /Antoni Czubiński, Zdzisław Grot, Benon Miśkiewicz. --  Warszawa ; Poznań : Państwowe Wydawnictwo Naukowe, 1978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24953</w:t>
      </w:r>
    </w:p>
    <w:p w14:paraId="6E675226" w14:textId="24DFE391" w:rsidR="00D56C7E" w:rsidRPr="00B3625D" w:rsidRDefault="00D56C7E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6C7E">
        <w:rPr>
          <w:rFonts w:ascii="Times New Roman" w:hAnsi="Times New Roman" w:cs="Times New Roman"/>
          <w:sz w:val="28"/>
          <w:szCs w:val="28"/>
        </w:rPr>
        <w:t>Wojny o granice Polski Odrodzonej 1918-1921 /Mieczysław Wrzosek</w:t>
      </w:r>
      <w:r w:rsidR="00777F42">
        <w:rPr>
          <w:rFonts w:ascii="Times New Roman" w:hAnsi="Times New Roman" w:cs="Times New Roman"/>
          <w:sz w:val="28"/>
          <w:szCs w:val="28"/>
        </w:rPr>
        <w:t>,</w:t>
      </w:r>
      <w:r w:rsidRPr="00D56C7E">
        <w:rPr>
          <w:rFonts w:ascii="Times New Roman" w:hAnsi="Times New Roman" w:cs="Times New Roman"/>
          <w:sz w:val="28"/>
          <w:szCs w:val="28"/>
        </w:rPr>
        <w:t xml:space="preserve"> --  Warszawa : Wiedza Powszechna, 1992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36420</w:t>
      </w:r>
    </w:p>
    <w:p w14:paraId="5026887D" w14:textId="156D2868" w:rsidR="00B3625D" w:rsidRPr="00B77401" w:rsidRDefault="00B3625D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625D">
        <w:rPr>
          <w:rFonts w:ascii="Times New Roman" w:hAnsi="Times New Roman" w:cs="Times New Roman"/>
          <w:sz w:val="28"/>
          <w:szCs w:val="28"/>
        </w:rPr>
        <w:t>Wspomnienia powstańców wielkopolskich /wyboru dokonali i wstępem opatrzyli Lesław Tokarski i Jerzy Ziołek ; [przed. napisał Władysław Markiewicz]. --  Wyd. 3. --  Poznań : Wydawnictwo Poznańskie, 1978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2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25975</w:t>
      </w:r>
    </w:p>
    <w:p w14:paraId="130B3B4E" w14:textId="18B88158" w:rsidR="00B77401" w:rsidRPr="00F43EF9" w:rsidRDefault="00B77401" w:rsidP="0078488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7401">
        <w:rPr>
          <w:rFonts w:ascii="Times New Roman" w:hAnsi="Times New Roman" w:cs="Times New Roman"/>
          <w:sz w:val="28"/>
          <w:szCs w:val="28"/>
        </w:rPr>
        <w:t>Za Waszą i naszą wolność /Marian Zgórniak. --  Warszawa : Krajowa Agencja Wydawnicza, cop.1987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35087</w:t>
      </w:r>
    </w:p>
    <w:p w14:paraId="7384A037" w14:textId="77777777" w:rsidR="00F43EF9" w:rsidRPr="00F43EF9" w:rsidRDefault="00F43EF9" w:rsidP="00F43EF9">
      <w:pPr>
        <w:pStyle w:val="Akapitzlist"/>
        <w:spacing w:line="360" w:lineRule="auto"/>
        <w:ind w:left="714"/>
        <w:jc w:val="right"/>
        <w:rPr>
          <w:rFonts w:ascii="Times New Roman" w:hAnsi="Times New Roman" w:cs="Times New Roman"/>
          <w:sz w:val="28"/>
          <w:szCs w:val="28"/>
        </w:rPr>
      </w:pPr>
      <w:r w:rsidRPr="00F43EF9">
        <w:rPr>
          <w:rFonts w:ascii="Times New Roman" w:hAnsi="Times New Roman" w:cs="Times New Roman"/>
          <w:sz w:val="28"/>
          <w:szCs w:val="28"/>
        </w:rPr>
        <w:t>Opracowała Katarzyna Kożuszek</w:t>
      </w:r>
    </w:p>
    <w:p w14:paraId="4203460E" w14:textId="0BC8CAEA" w:rsidR="00F43EF9" w:rsidRPr="00F43EF9" w:rsidRDefault="00412986" w:rsidP="00F43EF9">
      <w:pPr>
        <w:pStyle w:val="Akapitzlist"/>
        <w:spacing w:line="360" w:lineRule="auto"/>
        <w:ind w:left="7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F43EF9" w:rsidRPr="00F43EF9">
        <w:rPr>
          <w:rFonts w:ascii="Times New Roman" w:hAnsi="Times New Roman" w:cs="Times New Roman"/>
          <w:sz w:val="28"/>
          <w:szCs w:val="28"/>
        </w:rPr>
        <w:t>auczyciel bibliotekarz</w:t>
      </w:r>
    </w:p>
    <w:p w14:paraId="7946C071" w14:textId="12A36C78" w:rsidR="00F43EF9" w:rsidRPr="00575612" w:rsidRDefault="00F43EF9" w:rsidP="00F43EF9">
      <w:pPr>
        <w:pStyle w:val="Akapitzlist"/>
        <w:spacing w:line="360" w:lineRule="auto"/>
        <w:ind w:left="714"/>
        <w:jc w:val="right"/>
        <w:rPr>
          <w:rFonts w:ascii="Times New Roman" w:hAnsi="Times New Roman" w:cs="Times New Roman"/>
          <w:sz w:val="28"/>
          <w:szCs w:val="28"/>
        </w:rPr>
      </w:pPr>
      <w:r w:rsidRPr="00F43EF9">
        <w:rPr>
          <w:rFonts w:ascii="Times New Roman" w:hAnsi="Times New Roman" w:cs="Times New Roman"/>
          <w:sz w:val="28"/>
          <w:szCs w:val="28"/>
        </w:rPr>
        <w:t>Biblioteka Pedagogiczna w Trzebnicy</w:t>
      </w:r>
    </w:p>
    <w:p w14:paraId="46110B22" w14:textId="530CD1D6" w:rsidR="00575612" w:rsidRDefault="00575612" w:rsidP="005756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DAD9A2" w14:textId="7BAFAE5F" w:rsidR="00575612" w:rsidRDefault="00575612" w:rsidP="005756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936554" w14:textId="77777777" w:rsidR="00575612" w:rsidRPr="00575612" w:rsidRDefault="00575612" w:rsidP="005756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5612" w:rsidRPr="0057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0520"/>
    <w:multiLevelType w:val="hybridMultilevel"/>
    <w:tmpl w:val="502E6AC4"/>
    <w:lvl w:ilvl="0" w:tplc="43C44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89"/>
    <w:rsid w:val="003256E5"/>
    <w:rsid w:val="00412986"/>
    <w:rsid w:val="00575612"/>
    <w:rsid w:val="00777F42"/>
    <w:rsid w:val="00784889"/>
    <w:rsid w:val="00885F40"/>
    <w:rsid w:val="00935FDC"/>
    <w:rsid w:val="0098240F"/>
    <w:rsid w:val="00B3625D"/>
    <w:rsid w:val="00B77401"/>
    <w:rsid w:val="00CC2663"/>
    <w:rsid w:val="00CF33CB"/>
    <w:rsid w:val="00D207B5"/>
    <w:rsid w:val="00D56C7E"/>
    <w:rsid w:val="00DB3C5B"/>
    <w:rsid w:val="00F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66FC"/>
  <w15:chartTrackingRefBased/>
  <w15:docId w15:val="{9101BE4B-A7EC-46DB-8C68-5192869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Węgrzynowski</dc:creator>
  <cp:keywords/>
  <dc:description/>
  <cp:lastModifiedBy>Sebastian Węgrzynowski</cp:lastModifiedBy>
  <cp:revision>2</cp:revision>
  <dcterms:created xsi:type="dcterms:W3CDTF">2021-12-27T15:46:00Z</dcterms:created>
  <dcterms:modified xsi:type="dcterms:W3CDTF">2021-12-27T15:46:00Z</dcterms:modified>
</cp:coreProperties>
</file>